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6B" w:rsidRDefault="007F596B" w:rsidP="007F596B"/>
    <w:p w:rsidR="007F596B" w:rsidRDefault="007F596B" w:rsidP="007F596B"/>
    <w:p w:rsidR="007F596B" w:rsidRDefault="007F596B" w:rsidP="007F596B"/>
    <w:p w:rsidR="007F596B" w:rsidRDefault="007F596B" w:rsidP="007F596B">
      <w:bookmarkStart w:id="0" w:name="_GoBack"/>
      <w:bookmarkEnd w:id="0"/>
    </w:p>
    <w:p w:rsidR="007F596B" w:rsidRDefault="007F596B" w:rsidP="007F596B">
      <w:pPr>
        <w:jc w:val="right"/>
      </w:pPr>
    </w:p>
    <w:p w:rsidR="007F596B" w:rsidRPr="00E77F21" w:rsidRDefault="007F596B" w:rsidP="007F596B">
      <w:pPr>
        <w:autoSpaceDE w:val="0"/>
        <w:autoSpaceDN w:val="0"/>
        <w:adjustRightInd w:val="0"/>
        <w:spacing w:after="0"/>
        <w:rPr>
          <w:rFonts w:cs="Arial"/>
          <w:b/>
          <w:u w:val="single"/>
        </w:rPr>
      </w:pPr>
      <w:r w:rsidRPr="00E77F21">
        <w:rPr>
          <w:rFonts w:cs="Arial"/>
          <w:b/>
          <w:u w:val="single"/>
        </w:rPr>
        <w:t>Description of a Category 4 Lease</w:t>
      </w:r>
    </w:p>
    <w:p w:rsidR="007F596B" w:rsidRPr="0090147A" w:rsidRDefault="007F596B" w:rsidP="007F596B">
      <w:pPr>
        <w:autoSpaceDE w:val="0"/>
        <w:autoSpaceDN w:val="0"/>
        <w:adjustRightInd w:val="0"/>
        <w:spacing w:after="0"/>
        <w:rPr>
          <w:rFonts w:cs="Arial"/>
        </w:rPr>
      </w:pPr>
    </w:p>
    <w:p w:rsidR="007F596B" w:rsidRPr="00135277" w:rsidRDefault="007F596B" w:rsidP="007F596B">
      <w:pPr>
        <w:autoSpaceDE w:val="0"/>
        <w:autoSpaceDN w:val="0"/>
        <w:adjustRightInd w:val="0"/>
        <w:spacing w:after="0"/>
        <w:rPr>
          <w:rFonts w:cs="Arial"/>
        </w:rPr>
      </w:pPr>
      <w:r>
        <w:rPr>
          <w:rFonts w:cs="Arial"/>
        </w:rPr>
        <w:t>“Stores demised under a</w:t>
      </w:r>
      <w:r w:rsidRPr="0090147A">
        <w:rPr>
          <w:rFonts w:cs="Arial"/>
        </w:rPr>
        <w:t xml:space="preserve"> Category 4 </w:t>
      </w:r>
      <w:r>
        <w:rPr>
          <w:rFonts w:cs="Arial"/>
        </w:rPr>
        <w:t>Lease</w:t>
      </w:r>
      <w:r w:rsidRPr="0090147A">
        <w:rPr>
          <w:rFonts w:cs="Arial"/>
        </w:rPr>
        <w:t xml:space="preserve"> are materially underperforming from a financial perspective and the long term viability of these stores is questionable without immediate rental reduction. These stores tend to be in smaller, weaker retail centres that have been or will be materially affected by structural changes in the retail environment. Some stores have above market rents and/or contain onerous lease provisions that may affect the leases future</w:t>
      </w:r>
      <w:r>
        <w:rPr>
          <w:rFonts w:cs="Arial"/>
        </w:rPr>
        <w:t xml:space="preserve"> </w:t>
      </w:r>
      <w:r w:rsidRPr="0090147A">
        <w:rPr>
          <w:rFonts w:cs="Arial"/>
        </w:rPr>
        <w:t xml:space="preserve">performance. </w:t>
      </w:r>
      <w:r w:rsidRPr="008A1DAC">
        <w:rPr>
          <w:rFonts w:cs="Arial"/>
        </w:rPr>
        <w:t>The Directors therefore consider an immediate rent reduction of 50% necessary, combined with insertion of break rights and monthly payments, combined with a renegotiation of certai</w:t>
      </w:r>
      <w:r>
        <w:rPr>
          <w:rFonts w:cs="Arial"/>
        </w:rPr>
        <w:t>n terms of the Category 4 Lease</w:t>
      </w:r>
      <w:r w:rsidRPr="008A1DAC">
        <w:rPr>
          <w:rFonts w:cs="Arial"/>
        </w:rPr>
        <w:t xml:space="preserve"> to provide greater flexibility going forwards</w:t>
      </w:r>
      <w:r w:rsidRPr="00135277">
        <w:rPr>
          <w:rFonts w:cs="Arial"/>
        </w:rPr>
        <w:t>.”</w:t>
      </w:r>
    </w:p>
    <w:p w:rsidR="007F596B" w:rsidRPr="00135277" w:rsidRDefault="007F596B" w:rsidP="007F596B">
      <w:pPr>
        <w:autoSpaceDE w:val="0"/>
        <w:autoSpaceDN w:val="0"/>
        <w:adjustRightInd w:val="0"/>
        <w:spacing w:after="0"/>
        <w:rPr>
          <w:rFonts w:cs="Arial"/>
        </w:rPr>
      </w:pPr>
    </w:p>
    <w:p w:rsidR="007F596B" w:rsidRPr="0090147A" w:rsidRDefault="007F596B" w:rsidP="007F596B">
      <w:pPr>
        <w:autoSpaceDE w:val="0"/>
        <w:autoSpaceDN w:val="0"/>
        <w:adjustRightInd w:val="0"/>
        <w:spacing w:after="0"/>
        <w:rPr>
          <w:rFonts w:cs="Arial"/>
        </w:rPr>
      </w:pPr>
    </w:p>
    <w:p w:rsidR="007F596B" w:rsidRPr="009E51FC" w:rsidRDefault="007F596B" w:rsidP="007F596B"/>
    <w:p w:rsidR="002765D2" w:rsidRDefault="002765D2"/>
    <w:sectPr w:rsidR="002765D2" w:rsidSect="00BC200B">
      <w:footerReference w:type="even" r:id="rId6"/>
      <w:headerReference w:type="first" r:id="rId7"/>
      <w:footerReference w:type="first" r:id="rId8"/>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6B" w:rsidRDefault="007F596B" w:rsidP="007F596B">
      <w:pPr>
        <w:spacing w:after="0"/>
      </w:pPr>
      <w:r>
        <w:separator/>
      </w:r>
    </w:p>
  </w:endnote>
  <w:endnote w:type="continuationSeparator" w:id="0">
    <w:p w:rsidR="007F596B" w:rsidRDefault="007F596B" w:rsidP="007F5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7F596B" w:rsidP="004A6D2F">
    <w:pPr>
      <w:pStyle w:val="Footer"/>
    </w:pPr>
    <w:r>
      <w:t>Do not use a footer or page numbers.</w:t>
    </w:r>
  </w:p>
  <w:p w:rsidR="00364FAD" w:rsidRDefault="007F596B" w:rsidP="004A6D2F">
    <w:pPr>
      <w:pStyle w:val="Footer"/>
    </w:pPr>
  </w:p>
  <w:p w:rsidR="00364FAD" w:rsidRDefault="007F596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F596B"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6B" w:rsidRDefault="007F596B" w:rsidP="007F596B">
      <w:pPr>
        <w:spacing w:after="0"/>
      </w:pPr>
      <w:r>
        <w:separator/>
      </w:r>
    </w:p>
  </w:footnote>
  <w:footnote w:type="continuationSeparator" w:id="0">
    <w:p w:rsidR="007F596B" w:rsidRDefault="007F596B" w:rsidP="007F5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Pr="007F596B" w:rsidRDefault="007F596B" w:rsidP="00D5547E">
    <w:pPr>
      <w:pStyle w:val="Header"/>
      <w:jc w:val="right"/>
      <w:rPr>
        <w:sz w:val="48"/>
        <w:szCs w:val="48"/>
      </w:rPr>
    </w:pPr>
    <w:r w:rsidRPr="007F596B">
      <w:rPr>
        <w:sz w:val="48"/>
        <w:szCs w:val="48"/>
      </w:rP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6B"/>
    <w:rsid w:val="002765D2"/>
    <w:rsid w:val="007F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6F1D2-4A78-4D1F-A1B6-913D9BEB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6B"/>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96B"/>
    <w:pPr>
      <w:tabs>
        <w:tab w:val="center" w:pos="4153"/>
        <w:tab w:val="right" w:pos="8306"/>
      </w:tabs>
    </w:pPr>
    <w:rPr>
      <w:sz w:val="18"/>
    </w:rPr>
  </w:style>
  <w:style w:type="character" w:customStyle="1" w:styleId="HeaderChar">
    <w:name w:val="Header Char"/>
    <w:basedOn w:val="DefaultParagraphFont"/>
    <w:link w:val="Header"/>
    <w:uiPriority w:val="99"/>
    <w:rsid w:val="007F596B"/>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7F596B"/>
    <w:pPr>
      <w:tabs>
        <w:tab w:val="center" w:pos="4153"/>
        <w:tab w:val="right" w:pos="8306"/>
      </w:tabs>
    </w:pPr>
    <w:rPr>
      <w:sz w:val="18"/>
    </w:rPr>
  </w:style>
  <w:style w:type="character" w:customStyle="1" w:styleId="FooterChar">
    <w:name w:val="Footer Char"/>
    <w:basedOn w:val="DefaultParagraphFont"/>
    <w:link w:val="Footer"/>
    <w:rsid w:val="007F596B"/>
    <w:rPr>
      <w:rFonts w:ascii="Arial" w:eastAsia="Times New Roman" w:hAnsi="Arial" w:cs="Times New Roman"/>
      <w:color w:val="00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8682B5EB</Template>
  <TotalTime>1</TotalTime>
  <Pages>1</Pages>
  <Words>115</Words>
  <Characters>662</Characters>
  <Application>Microsoft Office Word</Application>
  <DocSecurity>0</DocSecurity>
  <Lines>5</Lines>
  <Paragraphs>1</Paragraphs>
  <ScaleCrop>false</ScaleCrop>
  <Company>Oxford City Council</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2021-02-24T10:52:00Z</dcterms:created>
  <dcterms:modified xsi:type="dcterms:W3CDTF">2021-02-24T10:53:00Z</dcterms:modified>
</cp:coreProperties>
</file>